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A7" w:rsidRPr="00AE17E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8"/>
          <w:szCs w:val="28"/>
          <w:lang w:eastAsia="cs-CZ"/>
        </w:rPr>
      </w:pPr>
      <w:bookmarkStart w:id="0" w:name="_GoBack"/>
      <w:bookmarkEnd w:id="0"/>
      <w:r w:rsidRPr="00AE17E3">
        <w:rPr>
          <w:rFonts w:cs="Tahoma"/>
          <w:b/>
          <w:sz w:val="28"/>
          <w:szCs w:val="28"/>
          <w:lang w:eastAsia="cs-CZ"/>
        </w:rPr>
        <w:t>Projev Michala Klímy</w:t>
      </w:r>
    </w:p>
    <w:p w:rsidR="00390BA7" w:rsidRPr="00AE17E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8"/>
          <w:szCs w:val="28"/>
          <w:lang w:eastAsia="cs-CZ"/>
        </w:rPr>
      </w:pPr>
      <w:r w:rsidRPr="00AE17E3">
        <w:rPr>
          <w:rFonts w:cs="Tahoma"/>
          <w:b/>
          <w:sz w:val="28"/>
          <w:szCs w:val="28"/>
          <w:lang w:eastAsia="cs-CZ"/>
        </w:rPr>
        <w:t xml:space="preserve">u příležitosti Dne památky obětí holocaustu </w:t>
      </w:r>
    </w:p>
    <w:p w:rsidR="00390BA7" w:rsidRPr="00AE17E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8"/>
          <w:szCs w:val="28"/>
          <w:lang w:eastAsia="cs-CZ"/>
        </w:rPr>
      </w:pPr>
      <w:r w:rsidRPr="00AE17E3">
        <w:rPr>
          <w:rFonts w:cs="Tahoma"/>
          <w:b/>
          <w:sz w:val="28"/>
          <w:szCs w:val="28"/>
          <w:lang w:eastAsia="cs-CZ"/>
        </w:rPr>
        <w:t>a předcházení zločinům proti lidskosti</w:t>
      </w:r>
    </w:p>
    <w:p w:rsidR="00390BA7" w:rsidRPr="00AE17E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8"/>
          <w:szCs w:val="28"/>
          <w:lang w:eastAsia="cs-CZ"/>
        </w:rPr>
      </w:pPr>
      <w:r w:rsidRPr="00AE17E3">
        <w:rPr>
          <w:rFonts w:cs="Tahoma"/>
          <w:b/>
          <w:sz w:val="28"/>
          <w:szCs w:val="28"/>
          <w:lang w:eastAsia="cs-CZ"/>
        </w:rPr>
        <w:t>Senát Parlamentu České republiky,</w:t>
      </w:r>
    </w:p>
    <w:p w:rsidR="00390BA7" w:rsidRPr="00AE17E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8"/>
          <w:szCs w:val="28"/>
          <w:lang w:eastAsia="cs-CZ"/>
        </w:rPr>
      </w:pPr>
      <w:r w:rsidRPr="00AE17E3">
        <w:rPr>
          <w:rFonts w:cs="Tahoma"/>
          <w:b/>
          <w:sz w:val="28"/>
          <w:szCs w:val="28"/>
          <w:lang w:eastAsia="cs-CZ"/>
        </w:rPr>
        <w:t>26. ledna 2018</w:t>
      </w:r>
    </w:p>
    <w:p w:rsidR="00E14462" w:rsidRPr="00AE17E3" w:rsidRDefault="00E14462" w:rsidP="008C1522">
      <w:pPr>
        <w:jc w:val="both"/>
      </w:pPr>
    </w:p>
    <w:p w:rsidR="008C1522" w:rsidRPr="00AE17E3" w:rsidRDefault="008C1522" w:rsidP="008C15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eastAsia="cs-CZ"/>
        </w:rPr>
      </w:pPr>
      <w:r w:rsidRPr="00AE17E3">
        <w:rPr>
          <w:rFonts w:asciiTheme="minorHAnsi" w:hAnsiTheme="minorHAnsi" w:cs="Calibri"/>
          <w:lang w:eastAsia="cs-CZ"/>
        </w:rPr>
        <w:t>Diktátorovi, jehož jméno v našem parlamentu již naštěstí nezaznívá tak často jako kdysi, se připisuje výrok, že smrt jednotlivce je tragédií, zatímco smrt milionů pouhou statistikou. Smyslem připomínání památky obětí holokaustu, a proto také smyslem našeho dnešního shromáždění, je popřít toto tvrzení. Připomínáme si nejen šest milionů obětí jako obrovské množství, ale snažíme se vzpomenout si na každého jednotlivého zavražděného.</w:t>
      </w:r>
      <w:r w:rsid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Každoročně na svátek Jom ha-šoa (Dne holokaustu) čteme na veřejných prostranstvích jména zavražděných. Měl jsem dnes v úmyslu na tomto místě v sále Senátu Parlamentu České republiky připomenout poslance a senátory Národního shromáždění předválečné republiky československé, kteří se stali oběťmi holokaustu, protože jednou takovou byl i můj prastrýc, bratr mé babičky, poslanec Otto Synek. Protože byl zavražděn nacisty 29. září 1941,</w:t>
      </w:r>
      <w:r w:rsid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nikdy jsem ho nemohl poznat. Obrátili jsme se na archiváře sněmovny a senátu, ale ukázalo se, že úplný soupis zavražděných poslanců a senátorů nemají. Po skončení války se sice tehdejší archivář Národního shromáždění snažil dát dohromady seznam obětí, ale nástup komunistů k moci mu v tom zabránil. Nestáli o to, aby byly připomínány oběti předválečných politických stran. Víme tedy „jen“ o čtyřiceti dvou obětech</w:t>
      </w:r>
      <w:r w:rsidR="00800C1E">
        <w:rPr>
          <w:rFonts w:asciiTheme="minorHAnsi" w:hAnsiTheme="minorHAnsi" w:cs="Calibri"/>
          <w:lang w:eastAsia="cs-CZ"/>
        </w:rPr>
        <w:t>,</w:t>
      </w:r>
      <w:r w:rsidRPr="00AE17E3">
        <w:rPr>
          <w:rFonts w:asciiTheme="minorHAnsi" w:hAnsiTheme="minorHAnsi" w:cs="Calibri"/>
          <w:lang w:eastAsia="cs-CZ"/>
        </w:rPr>
        <w:t xml:space="preserve"> převážně ze stran poválečné</w:t>
      </w:r>
      <w:r w:rsid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Národní fronty, ale současně víme, že toto číslo není konečné.</w:t>
      </w:r>
    </w:p>
    <w:p w:rsidR="00AE17E3" w:rsidRDefault="00AE17E3" w:rsidP="008C15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eastAsia="cs-CZ"/>
        </w:rPr>
      </w:pPr>
    </w:p>
    <w:p w:rsidR="008C1522" w:rsidRPr="00AE17E3" w:rsidRDefault="008C1522" w:rsidP="008C15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eastAsia="cs-CZ"/>
        </w:rPr>
      </w:pPr>
      <w:r w:rsidRPr="00AE17E3">
        <w:rPr>
          <w:rFonts w:asciiTheme="minorHAnsi" w:hAnsiTheme="minorHAnsi" w:cs="Calibri"/>
          <w:lang w:eastAsia="cs-CZ"/>
        </w:rPr>
        <w:t>Řekl jsem, že smyslem připomínání obětí nacistického třídění lidí za účelem vyvraždění části z nich je nezapomenout na oběti. Ale je to jen část významu této vzpomínky. Druhým</w:t>
      </w:r>
      <w:r w:rsidR="00800C1E">
        <w:rPr>
          <w:rFonts w:asciiTheme="minorHAnsi" w:hAnsiTheme="minorHAnsi" w:cs="Calibri"/>
          <w:lang w:eastAsia="cs-CZ"/>
        </w:rPr>
        <w:t>,</w:t>
      </w:r>
      <w:r w:rsidRPr="00AE17E3">
        <w:rPr>
          <w:rFonts w:asciiTheme="minorHAnsi" w:hAnsiTheme="minorHAnsi" w:cs="Calibri"/>
          <w:lang w:eastAsia="cs-CZ"/>
        </w:rPr>
        <w:t xml:space="preserve"> neméně významným smyslem je nezapomenout, že rasismus a xenofobie, které vedly k vraždám v minulosti, mohou stejně tak způsobit tragédie a vraždy rovněž v přítomnosti a v budoucnosti. Proto musíme být znepokojeni, jestliže u nás, ale ještě více v některých dalších středoevropských zemích, zaznívají veřejně antisemitské a xenofobní výroky</w:t>
      </w:r>
      <w:r w:rsidR="00800C1E">
        <w:rPr>
          <w:rFonts w:asciiTheme="minorHAnsi" w:hAnsiTheme="minorHAnsi" w:cs="Calibri"/>
          <w:lang w:eastAsia="cs-CZ"/>
        </w:rPr>
        <w:t>,</w:t>
      </w:r>
      <w:r w:rsidRPr="00AE17E3">
        <w:rPr>
          <w:rFonts w:asciiTheme="minorHAnsi" w:hAnsiTheme="minorHAnsi" w:cs="Calibri"/>
          <w:lang w:eastAsia="cs-CZ"/>
        </w:rPr>
        <w:t xml:space="preserve"> a dokonce i výzvy k likvidaci spoluobčanů jiné víry či jiné národnosti. Nezapomeňme, k čemu takové výroky vedou, jestliže jejich autoři získají dostatečný veřejný a politický vliv, a dělejme vše, co můžeme, aby k tomu nedošlo.</w:t>
      </w:r>
      <w:r w:rsidR="00800C1E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V minulém roce jsme si připomínali slavný čin našich nedávných dějin - válečnou akci československých výsadkářů, jejímž cílem byl Reinhardt Heidrych. Je přirozené, že si u nás připomínáme jeho působení jako zastupující</w:t>
      </w:r>
      <w:r w:rsidR="00AE17E3">
        <w:rPr>
          <w:rFonts w:asciiTheme="minorHAnsi" w:hAnsiTheme="minorHAnsi" w:cs="Calibri"/>
          <w:lang w:eastAsia="cs-CZ"/>
        </w:rPr>
        <w:t>ho</w:t>
      </w:r>
      <w:r w:rsidRPr="00AE17E3">
        <w:rPr>
          <w:rFonts w:asciiTheme="minorHAnsi" w:hAnsiTheme="minorHAnsi" w:cs="Calibri"/>
          <w:lang w:eastAsia="cs-CZ"/>
        </w:rPr>
        <w:t xml:space="preserve"> říšského protektora Protektorátu Čechy a Morava. Velvyslanec státu Izrael Daniel Meron ale nedávno připomenul, že v Izraeli se připomíná Heydrich i ve své neméně neslavné a zločinné roli</w:t>
      </w:r>
      <w:r w:rsidR="00AE17E3" w:rsidRPr="00AE17E3">
        <w:rPr>
          <w:rFonts w:asciiTheme="minorHAnsi" w:hAnsiTheme="minorHAnsi" w:cs="Calibri"/>
          <w:lang w:eastAsia="cs-CZ"/>
        </w:rPr>
        <w:t>,</w:t>
      </w:r>
      <w:r w:rsidRPr="00AE17E3">
        <w:rPr>
          <w:rFonts w:asciiTheme="minorHAnsi" w:hAnsiTheme="minorHAnsi" w:cs="Calibri"/>
          <w:lang w:eastAsia="cs-CZ"/>
        </w:rPr>
        <w:t xml:space="preserve"> totiž jako předsedajícího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konference ve Wannsee u Berlína v roce 1942, kde nacističtí pohlaváři přijali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tzv. konečné řešení židovské otázky. Heydrichova smrt z</w:t>
      </w:r>
      <w:r w:rsidR="00AE17E3" w:rsidRPr="00AE17E3">
        <w:rPr>
          <w:rFonts w:asciiTheme="minorHAnsi" w:hAnsiTheme="minorHAnsi" w:cs="Calibri"/>
          <w:lang w:eastAsia="cs-CZ"/>
        </w:rPr>
        <w:t> </w:t>
      </w:r>
      <w:r w:rsidRPr="00AE17E3">
        <w:rPr>
          <w:rFonts w:asciiTheme="minorHAnsi" w:hAnsiTheme="minorHAnsi" w:cs="Calibri"/>
          <w:lang w:eastAsia="cs-CZ"/>
        </w:rPr>
        <w:t>rukou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československých vojáků je proto vnímána nejen jako odplata za teror na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našem území, ale i za systematickou perzekuci a vyvraždění Židů.</w:t>
      </w:r>
    </w:p>
    <w:p w:rsidR="00AE17E3" w:rsidRDefault="00AE17E3" w:rsidP="008C15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eastAsia="cs-CZ"/>
        </w:rPr>
      </w:pPr>
    </w:p>
    <w:p w:rsidR="008C1522" w:rsidRPr="00AE17E3" w:rsidRDefault="008C1522" w:rsidP="008C15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eastAsia="cs-CZ"/>
        </w:rPr>
      </w:pPr>
      <w:r w:rsidRPr="00AE17E3">
        <w:rPr>
          <w:rFonts w:asciiTheme="minorHAnsi" w:hAnsiTheme="minorHAnsi" w:cs="Calibri"/>
          <w:lang w:eastAsia="cs-CZ"/>
        </w:rPr>
        <w:t>Není pochyb, že nežijeme v ideálním světě a ani v něm nikdy žít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nebudeme. Vždy v minulosti vedly sliby ideálního světa jen ke krveprolitím a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zabíjením. Je na nás všech - nás občanech i vás politicích, abychom si z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možností, které nám politika nabízí, vybrali pro společnost to nejlepší. Z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hlediska bezpečnosti státu i jednotlivých občanů je prvořadým cílem,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abychom jako stát zůstali členem svobodného světa, demokratického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západu. A abychom byli platným členem, který přispívá svými zkušenostmi z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obou totalit minulého století k formování demokratické politiky.</w:t>
      </w:r>
    </w:p>
    <w:p w:rsidR="008C1522" w:rsidRPr="00AE17E3" w:rsidRDefault="008C1522" w:rsidP="00AE17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AE17E3">
        <w:rPr>
          <w:rFonts w:asciiTheme="minorHAnsi" w:hAnsiTheme="minorHAnsi" w:cs="Calibri"/>
          <w:lang w:eastAsia="cs-CZ"/>
        </w:rPr>
        <w:t>My občané se rozhodujeme ve volbách</w:t>
      </w:r>
      <w:r w:rsidR="00AE17E3" w:rsidRPr="00AE17E3">
        <w:rPr>
          <w:rFonts w:asciiTheme="minorHAnsi" w:hAnsiTheme="minorHAnsi" w:cs="Calibri"/>
          <w:lang w:eastAsia="cs-CZ"/>
        </w:rPr>
        <w:t>,</w:t>
      </w:r>
      <w:r w:rsidRPr="00AE17E3">
        <w:rPr>
          <w:rFonts w:asciiTheme="minorHAnsi" w:hAnsiTheme="minorHAnsi" w:cs="Calibri"/>
          <w:lang w:eastAsia="cs-CZ"/>
        </w:rPr>
        <w:t xml:space="preserve"> a jedny začínají již za několik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hodin. Přál bych si, aby v těchto i všech dalších volbách jsme volili s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vědomím naší minulosti, s myšlenkou na oběti holokaustu, se vzpomínkou na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oběti obou minulých totalitních režimů a</w:t>
      </w:r>
      <w:r w:rsidR="00AE17E3" w:rsidRPr="00AE17E3">
        <w:rPr>
          <w:rFonts w:asciiTheme="minorHAnsi" w:hAnsiTheme="minorHAnsi" w:cs="Calibri"/>
          <w:lang w:eastAsia="cs-CZ"/>
        </w:rPr>
        <w:t xml:space="preserve"> abychom zvolili</w:t>
      </w:r>
      <w:r w:rsidRPr="00AE17E3">
        <w:rPr>
          <w:rFonts w:asciiTheme="minorHAnsi" w:hAnsiTheme="minorHAnsi" w:cs="Calibri"/>
          <w:lang w:eastAsia="cs-CZ"/>
        </w:rPr>
        <w:t xml:space="preserve"> demokratickou a</w:t>
      </w:r>
      <w:r w:rsidR="00AE17E3" w:rsidRPr="00AE17E3">
        <w:rPr>
          <w:rFonts w:asciiTheme="minorHAnsi" w:hAnsiTheme="minorHAnsi" w:cs="Calibri"/>
          <w:lang w:eastAsia="cs-CZ"/>
        </w:rPr>
        <w:t xml:space="preserve"> </w:t>
      </w:r>
      <w:r w:rsidRPr="00AE17E3">
        <w:rPr>
          <w:rFonts w:asciiTheme="minorHAnsi" w:hAnsiTheme="minorHAnsi" w:cs="Calibri"/>
          <w:lang w:eastAsia="cs-CZ"/>
        </w:rPr>
        <w:t>svobodnou budoucnost.</w:t>
      </w:r>
    </w:p>
    <w:sectPr w:rsidR="008C1522" w:rsidRPr="00AE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A7"/>
    <w:rsid w:val="00390BA7"/>
    <w:rsid w:val="006323BC"/>
    <w:rsid w:val="00800C1E"/>
    <w:rsid w:val="008C1522"/>
    <w:rsid w:val="008E2EB7"/>
    <w:rsid w:val="00933D33"/>
    <w:rsid w:val="00AE17E3"/>
    <w:rsid w:val="00E14462"/>
    <w:rsid w:val="00E97C68"/>
    <w:rsid w:val="00E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BA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BA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Andrea</cp:lastModifiedBy>
  <cp:revision>2</cp:revision>
  <dcterms:created xsi:type="dcterms:W3CDTF">2018-06-28T10:29:00Z</dcterms:created>
  <dcterms:modified xsi:type="dcterms:W3CDTF">2018-06-28T10:29:00Z</dcterms:modified>
</cp:coreProperties>
</file>