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BC2" w:rsidRDefault="00FF7BC2" w:rsidP="00223957">
      <w:pPr>
        <w:jc w:val="both"/>
      </w:pPr>
    </w:p>
    <w:p w:rsidR="00FF7BC2" w:rsidRPr="00FF7BC2" w:rsidRDefault="00FF7BC2" w:rsidP="00FF7BC2">
      <w:pPr>
        <w:jc w:val="center"/>
        <w:rPr>
          <w:b/>
          <w:sz w:val="32"/>
          <w:szCs w:val="32"/>
        </w:rPr>
      </w:pPr>
      <w:r w:rsidRPr="00FF7BC2">
        <w:rPr>
          <w:b/>
          <w:sz w:val="32"/>
          <w:szCs w:val="32"/>
        </w:rPr>
        <w:t>Dětská opera Brundibár v Prachaticích</w:t>
      </w:r>
    </w:p>
    <w:p w:rsidR="00FF7BC2" w:rsidRDefault="00FF7BC2" w:rsidP="00223957">
      <w:pPr>
        <w:jc w:val="both"/>
      </w:pPr>
    </w:p>
    <w:p w:rsidR="00FF7BC2" w:rsidRPr="00FF7BC2" w:rsidRDefault="00FF7BC2" w:rsidP="00223957">
      <w:pPr>
        <w:jc w:val="both"/>
        <w:rPr>
          <w:b/>
        </w:rPr>
      </w:pPr>
      <w:r w:rsidRPr="00FF7BC2">
        <w:rPr>
          <w:b/>
        </w:rPr>
        <w:t xml:space="preserve">Prachatice, 21. dubna 2015 – K 70. výročí od konce války připravila </w:t>
      </w:r>
      <w:proofErr w:type="spellStart"/>
      <w:r w:rsidRPr="00FF7BC2">
        <w:rPr>
          <w:b/>
        </w:rPr>
        <w:t>KreBul</w:t>
      </w:r>
      <w:proofErr w:type="spellEnd"/>
      <w:r w:rsidRPr="00FF7BC2">
        <w:rPr>
          <w:b/>
        </w:rPr>
        <w:t>, o.p.s. ve spolupráci s </w:t>
      </w:r>
      <w:proofErr w:type="spellStart"/>
      <w:r w:rsidRPr="00FF7BC2">
        <w:rPr>
          <w:b/>
        </w:rPr>
        <w:t>Dismanovým</w:t>
      </w:r>
      <w:proofErr w:type="spellEnd"/>
      <w:r w:rsidRPr="00FF7BC2">
        <w:rPr>
          <w:b/>
        </w:rPr>
        <w:t xml:space="preserve"> rozhlasovým dětským souborem</w:t>
      </w:r>
      <w:r w:rsidR="00115034">
        <w:rPr>
          <w:b/>
        </w:rPr>
        <w:t xml:space="preserve"> uvedení dětské opery Brundibár.</w:t>
      </w:r>
      <w:r w:rsidRPr="00FF7BC2">
        <w:rPr>
          <w:b/>
        </w:rPr>
        <w:t xml:space="preserve"> Jedinečné představení a beseda s pamětnicí </w:t>
      </w:r>
      <w:proofErr w:type="gramStart"/>
      <w:r w:rsidRPr="00FF7BC2">
        <w:rPr>
          <w:b/>
        </w:rPr>
        <w:t>holocaustu  se</w:t>
      </w:r>
      <w:proofErr w:type="gramEnd"/>
      <w:r w:rsidRPr="00FF7BC2">
        <w:rPr>
          <w:b/>
        </w:rPr>
        <w:t xml:space="preserve"> uskuteční 4. května od 19:00 hodin v Městském divadle v Prachaticích.</w:t>
      </w:r>
    </w:p>
    <w:p w:rsidR="00FF7BC2" w:rsidRDefault="00FF7BC2" w:rsidP="00223957">
      <w:pPr>
        <w:jc w:val="both"/>
      </w:pPr>
    </w:p>
    <w:p w:rsidR="00FF7BC2" w:rsidRDefault="00FF7BC2" w:rsidP="00223957">
      <w:pPr>
        <w:jc w:val="both"/>
      </w:pPr>
      <w:r>
        <w:t xml:space="preserve">U příležitosti 70. let od ukončení 2. sv. války připravila </w:t>
      </w:r>
      <w:proofErr w:type="spellStart"/>
      <w:r>
        <w:t>KreBul</w:t>
      </w:r>
      <w:proofErr w:type="spellEnd"/>
      <w:r>
        <w:t xml:space="preserve">, o.p.s. ve spolupráci s </w:t>
      </w:r>
      <w:proofErr w:type="spellStart"/>
      <w:r>
        <w:t>Dismanovým</w:t>
      </w:r>
      <w:proofErr w:type="spellEnd"/>
      <w:r>
        <w:t xml:space="preserve"> rozhlasovým dětským souborem a KIS Prachatice představení opery Brundibár. Představení a beseda s pamětnicí holocaustu Martou Kottovou, proběhne v pondělí 4. května od 19:00 hodin v Městském divadle v Prachaticích. </w:t>
      </w:r>
      <w:r w:rsidR="00737CED">
        <w:t xml:space="preserve">Jako překvapení je připraveno představení Květovaný kůň, taktéž v podání </w:t>
      </w:r>
      <w:proofErr w:type="spellStart"/>
      <w:r w:rsidR="00737CED">
        <w:t>Dismanova</w:t>
      </w:r>
      <w:proofErr w:type="spellEnd"/>
      <w:r w:rsidR="00737CED">
        <w:t xml:space="preserve"> souboru. </w:t>
      </w:r>
    </w:p>
    <w:p w:rsidR="00FF7BC2" w:rsidRDefault="00FF7BC2" w:rsidP="00223957">
      <w:pPr>
        <w:jc w:val="both"/>
      </w:pPr>
    </w:p>
    <w:p w:rsidR="00FF7BC2" w:rsidRDefault="00FF7BC2" w:rsidP="00223957">
      <w:pPr>
        <w:jc w:val="both"/>
      </w:pPr>
      <w:r>
        <w:t xml:space="preserve">Dětskou operu Brundibár napsali hudební skladatel Hans Krása a spisovatel Adolf </w:t>
      </w:r>
      <w:proofErr w:type="spellStart"/>
      <w:r>
        <w:t>Hoffmeister</w:t>
      </w:r>
      <w:proofErr w:type="spellEnd"/>
      <w:r>
        <w:t xml:space="preserve"> v roce 1938. V Praze se představení hrálo pouze dvakrát a navíc tajně, protože kulturní činnost byla už v té době Židům zakázaná. V srpnu 1942 Hans Krása odjel s transportem do Terezína, mnozí jeho spolupracovníci a děti ho brzy následovali. Rudolf </w:t>
      </w:r>
      <w:proofErr w:type="spellStart"/>
      <w:r>
        <w:t>Freundfeld</w:t>
      </w:r>
      <w:proofErr w:type="spellEnd"/>
      <w:r>
        <w:t>-Franěk přivezl do ghetta klavírní výtah a ujal se vedení zkoušek na půdě Drážďanských kasáren. Do práce neustále zasahovaly transporty. Dětské herce odvezené do koncentračních táborů na východě musely nahrazovat děti z nových transportů. Po více než dvou měsících zkoušení se 23. září 1943 v Magdeburských kasárnách konala premiéra. Opera Brundibár měla velký úspěch a celkem se do podzimu 1944, kdy z Terezína odjížděly poslední transporty, odehrálo asi 55 repríz, tzn., že se hrálo v průměru jedno představení týdně.</w:t>
      </w:r>
      <w:r>
        <w:br/>
      </w:r>
    </w:p>
    <w:p w:rsidR="004D7D7D" w:rsidRDefault="00FF7BC2" w:rsidP="00223957">
      <w:pPr>
        <w:jc w:val="both"/>
      </w:pPr>
      <w:r>
        <w:t xml:space="preserve">Děj opery: Aninka a Pepíček mají nemocnou maminku, která ke svému uzdravení potřebuje mléko. Děti nemají peníze. Jak je získat je napadne, když uvidí na trhu flašinetáře Brundibára, který si vydělává peníze hraním. Brundibár je však zlý a děti překřičí. V noci přijdou zoufalým dětem na pomoc zvířátka z plakátů a druhý den pomohou dětem přezpívat flašinetáře. Děti dostanou peníze, ale padouch Brundibár jim jejich výdělek sebere. Děti jej nakonec najdou a dostanou zpět, co jim patří. </w:t>
      </w:r>
      <w:r>
        <w:br/>
      </w:r>
      <w:r>
        <w:br/>
      </w:r>
      <w:r w:rsidR="004D7D7D">
        <w:t>Divadelní představení Brundibár je jednou z aktivit projektu „Vzpomínka pro lidskost“, podpořeného z prostředků Jihočeského kraje a Nadačního fondu obětem holocaustu. Děkujeme.</w:t>
      </w:r>
      <w:bookmarkStart w:id="0" w:name="_GoBack"/>
      <w:bookmarkEnd w:id="0"/>
    </w:p>
    <w:p w:rsidR="004D7D7D" w:rsidRDefault="004D7D7D" w:rsidP="00223957">
      <w:pPr>
        <w:jc w:val="both"/>
      </w:pPr>
    </w:p>
    <w:p w:rsidR="00014226" w:rsidRDefault="00FF7BC2" w:rsidP="00223957">
      <w:pPr>
        <w:jc w:val="both"/>
      </w:pPr>
      <w:r>
        <w:t xml:space="preserve">Předprodej vstupenek Zlatá stezka 145, telefon 388 424 196 (10:00 - 17:00 hodin), </w:t>
      </w:r>
      <w:hyperlink r:id="rId9" w:history="1">
        <w:r w:rsidRPr="00F559DC">
          <w:rPr>
            <w:rStyle w:val="Hypertextovodkaz"/>
          </w:rPr>
          <w:t>icm@krebul.cz</w:t>
        </w:r>
      </w:hyperlink>
      <w:r>
        <w:t>.</w:t>
      </w:r>
    </w:p>
    <w:p w:rsidR="00FF7BC2" w:rsidRDefault="00FF7BC2" w:rsidP="00223957">
      <w:pPr>
        <w:jc w:val="both"/>
      </w:pPr>
    </w:p>
    <w:p w:rsidR="00FF7BC2" w:rsidRDefault="00FF7BC2" w:rsidP="00223957">
      <w:pPr>
        <w:jc w:val="both"/>
      </w:pPr>
      <w:r>
        <w:t xml:space="preserve">Za </w:t>
      </w:r>
      <w:proofErr w:type="spellStart"/>
      <w:r>
        <w:t>KreBul</w:t>
      </w:r>
      <w:proofErr w:type="spellEnd"/>
      <w:r>
        <w:t>, o.p.s.</w:t>
      </w:r>
    </w:p>
    <w:p w:rsidR="00FF7BC2" w:rsidRDefault="00FF7BC2" w:rsidP="00223957">
      <w:pPr>
        <w:jc w:val="both"/>
      </w:pPr>
    </w:p>
    <w:p w:rsidR="00FF7BC2" w:rsidRDefault="00FF7BC2" w:rsidP="00223957">
      <w:pPr>
        <w:jc w:val="both"/>
      </w:pPr>
      <w:r>
        <w:t xml:space="preserve">Mgr. Zdeněk Krejsa, </w:t>
      </w:r>
      <w:proofErr w:type="spellStart"/>
      <w:r>
        <w:t>DiS</w:t>
      </w:r>
      <w:proofErr w:type="spellEnd"/>
      <w:r>
        <w:t>.</w:t>
      </w:r>
    </w:p>
    <w:p w:rsidR="00FF7BC2" w:rsidRDefault="00FF7BC2" w:rsidP="00223957">
      <w:pPr>
        <w:jc w:val="both"/>
        <w:rPr>
          <w:bCs/>
        </w:rPr>
      </w:pPr>
      <w:r>
        <w:t>ředitel</w:t>
      </w:r>
    </w:p>
    <w:sectPr w:rsidR="00FF7BC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7D9" w:rsidRDefault="000C77D9" w:rsidP="00465046">
      <w:r>
        <w:separator/>
      </w:r>
    </w:p>
  </w:endnote>
  <w:endnote w:type="continuationSeparator" w:id="0">
    <w:p w:rsidR="000C77D9" w:rsidRDefault="000C77D9" w:rsidP="00465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DejaVu Serif">
    <w:panose1 w:val="02060603050605020204"/>
    <w:charset w:val="EE"/>
    <w:family w:val="roman"/>
    <w:pitch w:val="variable"/>
    <w:sig w:usb0="E40002FF" w:usb1="500071FB" w:usb2="0804002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046" w:rsidRDefault="00465046" w:rsidP="00465046">
    <w:pPr>
      <w:pStyle w:val="Zpat"/>
      <w:tabs>
        <w:tab w:val="left" w:pos="7260"/>
      </w:tabs>
      <w:jc w:val="center"/>
      <w:rPr>
        <w:color w:val="999999"/>
      </w:rPr>
    </w:pPr>
    <w:r>
      <w:rPr>
        <w:color w:val="999999"/>
      </w:rPr>
      <w:t xml:space="preserve">E-mail: </w:t>
    </w:r>
    <w:r w:rsidR="005F31ED">
      <w:rPr>
        <w:color w:val="999999"/>
      </w:rPr>
      <w:t>krebul@krebul.cz</w:t>
    </w:r>
    <w:r>
      <w:rPr>
        <w:color w:val="999999"/>
      </w:rPr>
      <w:t xml:space="preserve">             </w:t>
    </w:r>
    <w:r w:rsidR="005F31ED">
      <w:rPr>
        <w:color w:val="999999"/>
      </w:rPr>
      <w:t xml:space="preserve">   Tel: +420 723 123 093</w:t>
    </w:r>
    <w:r w:rsidR="005F31ED">
      <w:rPr>
        <w:color w:val="999999"/>
      </w:rPr>
      <w:tab/>
    </w:r>
    <w:r w:rsidR="005F31ED">
      <w:rPr>
        <w:color w:val="999999"/>
      </w:rPr>
      <w:tab/>
      <w:t>www.</w:t>
    </w:r>
    <w:r>
      <w:rPr>
        <w:color w:val="999999"/>
      </w:rPr>
      <w:t>krebul.cz</w:t>
    </w:r>
  </w:p>
  <w:p w:rsidR="00465046" w:rsidRDefault="0046504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7D9" w:rsidRDefault="000C77D9" w:rsidP="00465046">
      <w:r>
        <w:separator/>
      </w:r>
    </w:p>
  </w:footnote>
  <w:footnote w:type="continuationSeparator" w:id="0">
    <w:p w:rsidR="000C77D9" w:rsidRDefault="000C77D9" w:rsidP="004650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046" w:rsidRPr="00465046" w:rsidRDefault="00465046" w:rsidP="00465046">
    <w:pPr>
      <w:pStyle w:val="Zhlav"/>
      <w:tabs>
        <w:tab w:val="left" w:pos="3330"/>
      </w:tabs>
      <w:ind w:firstLine="3330"/>
      <w:jc w:val="center"/>
      <w:rPr>
        <w:rFonts w:asciiTheme="minorHAnsi" w:hAnsiTheme="minorHAnsi"/>
        <w:b/>
        <w:bCs/>
        <w:color w:val="A6A6A6" w:themeColor="background1" w:themeShade="A6"/>
      </w:rPr>
    </w:pPr>
    <w:r w:rsidRPr="00465046">
      <w:rPr>
        <w:rFonts w:asciiTheme="minorHAnsi" w:hAnsiTheme="minorHAnsi"/>
        <w:noProof/>
        <w:color w:val="A6A6A6" w:themeColor="background1" w:themeShade="A6"/>
      </w:rPr>
      <w:drawing>
        <wp:anchor distT="0" distB="0" distL="114300" distR="114300" simplePos="0" relativeHeight="251661312" behindDoc="1" locked="0" layoutInCell="1" allowOverlap="1" wp14:anchorId="5240379A" wp14:editId="04A1F035">
          <wp:simplePos x="0" y="0"/>
          <wp:positionH relativeFrom="column">
            <wp:posOffset>-471170</wp:posOffset>
          </wp:positionH>
          <wp:positionV relativeFrom="paragraph">
            <wp:posOffset>-182880</wp:posOffset>
          </wp:positionV>
          <wp:extent cx="1216800" cy="856800"/>
          <wp:effectExtent l="0" t="0" r="2540" b="635"/>
          <wp:wrapNone/>
          <wp:docPr id="1" name="Obrázek 1" descr="C:\Users\KreBul\Desktop\logo O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Bul\Desktop\logo OP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6800" cy="85680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465046">
      <w:rPr>
        <w:rFonts w:asciiTheme="minorHAnsi" w:hAnsiTheme="minorHAnsi"/>
        <w:b/>
        <w:bCs/>
        <w:color w:val="A6A6A6" w:themeColor="background1" w:themeShade="A6"/>
      </w:rPr>
      <w:t>KreBul</w:t>
    </w:r>
    <w:proofErr w:type="spellEnd"/>
    <w:r w:rsidRPr="00465046">
      <w:rPr>
        <w:rFonts w:asciiTheme="minorHAnsi" w:hAnsiTheme="minorHAnsi"/>
        <w:b/>
        <w:bCs/>
        <w:color w:val="A6A6A6" w:themeColor="background1" w:themeShade="A6"/>
      </w:rPr>
      <w:t>, o.p.s.</w:t>
    </w:r>
  </w:p>
  <w:p w:rsidR="00465046" w:rsidRPr="00465046" w:rsidRDefault="00465046" w:rsidP="00465046">
    <w:pPr>
      <w:pStyle w:val="Zhlav"/>
      <w:tabs>
        <w:tab w:val="left" w:pos="3330"/>
      </w:tabs>
      <w:jc w:val="center"/>
      <w:rPr>
        <w:rFonts w:asciiTheme="minorHAnsi" w:hAnsiTheme="minorHAnsi"/>
        <w:color w:val="A6A6A6" w:themeColor="background1" w:themeShade="A6"/>
      </w:rPr>
    </w:pPr>
    <w:r w:rsidRPr="00465046">
      <w:rPr>
        <w:rFonts w:asciiTheme="minorHAnsi" w:hAnsiTheme="minorHAnsi"/>
        <w:color w:val="A6A6A6" w:themeColor="background1" w:themeShade="A6"/>
      </w:rPr>
      <w:tab/>
      <w:t>Zlatá stezka 145, 383 01 Prachatice</w:t>
    </w:r>
  </w:p>
  <w:p w:rsidR="00465046" w:rsidRPr="00465046" w:rsidRDefault="00465046" w:rsidP="00465046">
    <w:pPr>
      <w:pStyle w:val="Zhlav"/>
      <w:tabs>
        <w:tab w:val="left" w:pos="3330"/>
      </w:tabs>
      <w:jc w:val="center"/>
      <w:rPr>
        <w:rFonts w:asciiTheme="minorHAnsi" w:hAnsiTheme="minorHAnsi"/>
        <w:b/>
        <w:bCs/>
        <w:color w:val="A6A6A6" w:themeColor="background1" w:themeShade="A6"/>
      </w:rPr>
    </w:pPr>
    <w:r w:rsidRPr="00465046">
      <w:rPr>
        <w:rFonts w:asciiTheme="minorHAnsi" w:hAnsiTheme="minorHAnsi"/>
        <w:color w:val="A6A6A6" w:themeColor="background1" w:themeShade="A6"/>
      </w:rPr>
      <w:tab/>
      <w:t>IČO: 285 53 268, číslo účtu: 214333978/0300</w:t>
    </w:r>
  </w:p>
  <w:p w:rsidR="00465046" w:rsidRDefault="00465046">
    <w:pPr>
      <w:pStyle w:val="Zhlav"/>
    </w:pPr>
    <w:r>
      <w:rPr>
        <w:noProof/>
      </w:rPr>
      <mc:AlternateContent>
        <mc:Choice Requires="wps">
          <w:drawing>
            <wp:anchor distT="0" distB="0" distL="114300" distR="114300" simplePos="0" relativeHeight="251660288" behindDoc="0" locked="0" layoutInCell="1" allowOverlap="1" wp14:anchorId="5388CBE3" wp14:editId="4202AADE">
              <wp:simplePos x="0" y="0"/>
              <wp:positionH relativeFrom="column">
                <wp:posOffset>862329</wp:posOffset>
              </wp:positionH>
              <wp:positionV relativeFrom="paragraph">
                <wp:posOffset>53340</wp:posOffset>
              </wp:positionV>
              <wp:extent cx="5229225" cy="0"/>
              <wp:effectExtent l="0" t="0" r="9525" b="19050"/>
              <wp:wrapNone/>
              <wp:docPr id="2" name="Přímá spojnice 2"/>
              <wp:cNvGraphicFramePr/>
              <a:graphic xmlns:a="http://schemas.openxmlformats.org/drawingml/2006/main">
                <a:graphicData uri="http://schemas.microsoft.com/office/word/2010/wordprocessingShape">
                  <wps:wsp>
                    <wps:cNvCnPr/>
                    <wps:spPr>
                      <a:xfrm>
                        <a:off x="0" y="0"/>
                        <a:ext cx="5229225"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Přímá spojnice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7.9pt,4.2pt" to="479.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" strokecolor="#7f7f7f [1612]"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911736"/>
    <w:multiLevelType w:val="hybridMultilevel"/>
    <w:tmpl w:val="652EFF0E"/>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046"/>
    <w:rsid w:val="00014226"/>
    <w:rsid w:val="000654CF"/>
    <w:rsid w:val="00070DA5"/>
    <w:rsid w:val="000C77D9"/>
    <w:rsid w:val="000F4BD2"/>
    <w:rsid w:val="00107447"/>
    <w:rsid w:val="00115034"/>
    <w:rsid w:val="001C34B4"/>
    <w:rsid w:val="00223957"/>
    <w:rsid w:val="00247B98"/>
    <w:rsid w:val="00285A5D"/>
    <w:rsid w:val="00296800"/>
    <w:rsid w:val="002C4BE1"/>
    <w:rsid w:val="00390EB2"/>
    <w:rsid w:val="003B3C4A"/>
    <w:rsid w:val="003B543B"/>
    <w:rsid w:val="00465046"/>
    <w:rsid w:val="0049044A"/>
    <w:rsid w:val="004D7D7D"/>
    <w:rsid w:val="00544A9B"/>
    <w:rsid w:val="00586E40"/>
    <w:rsid w:val="005F31ED"/>
    <w:rsid w:val="006A0563"/>
    <w:rsid w:val="006B3040"/>
    <w:rsid w:val="006B746B"/>
    <w:rsid w:val="006F0AA6"/>
    <w:rsid w:val="00737CED"/>
    <w:rsid w:val="00772770"/>
    <w:rsid w:val="0079176F"/>
    <w:rsid w:val="00821937"/>
    <w:rsid w:val="008A7B30"/>
    <w:rsid w:val="00923B27"/>
    <w:rsid w:val="00951F7E"/>
    <w:rsid w:val="009863F7"/>
    <w:rsid w:val="0099687D"/>
    <w:rsid w:val="00A163F1"/>
    <w:rsid w:val="00AC5667"/>
    <w:rsid w:val="00AF4385"/>
    <w:rsid w:val="00B062C2"/>
    <w:rsid w:val="00B41B00"/>
    <w:rsid w:val="00CD69DC"/>
    <w:rsid w:val="00D34848"/>
    <w:rsid w:val="00D76E9E"/>
    <w:rsid w:val="00DC1E10"/>
    <w:rsid w:val="00DD7AFE"/>
    <w:rsid w:val="00EC2CAE"/>
    <w:rsid w:val="00ED0A32"/>
    <w:rsid w:val="00F802F5"/>
    <w:rsid w:val="00FF7B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C1E10"/>
    <w:pPr>
      <w:spacing w:after="0" w:line="240" w:lineRule="auto"/>
    </w:pPr>
    <w:rPr>
      <w:rFonts w:ascii="Times New Roman" w:eastAsia="SimSun" w:hAnsi="Times New Roman" w:cs="Times New Roman"/>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65046"/>
    <w:pPr>
      <w:widowControl w:val="0"/>
      <w:autoSpaceDE w:val="0"/>
      <w:autoSpaceDN w:val="0"/>
    </w:pPr>
    <w:rPr>
      <w:rFonts w:eastAsia="Times New Roman"/>
      <w:color w:val="000000"/>
      <w:lang w:eastAsia="cs-CZ"/>
    </w:rPr>
  </w:style>
  <w:style w:type="character" w:customStyle="1" w:styleId="ZhlavChar">
    <w:name w:val="Záhlaví Char"/>
    <w:basedOn w:val="Standardnpsmoodstavce"/>
    <w:link w:val="Zhlav"/>
    <w:uiPriority w:val="99"/>
    <w:rsid w:val="00465046"/>
    <w:rPr>
      <w:rFonts w:ascii="Times New Roman" w:eastAsia="Times New Roman" w:hAnsi="Times New Roman" w:cs="Times New Roman"/>
      <w:color w:val="000000"/>
      <w:sz w:val="24"/>
      <w:szCs w:val="24"/>
      <w:lang w:eastAsia="cs-CZ"/>
    </w:rPr>
  </w:style>
  <w:style w:type="paragraph" w:styleId="Zpat">
    <w:name w:val="footer"/>
    <w:basedOn w:val="Normln"/>
    <w:link w:val="ZpatChar"/>
    <w:unhideWhenUsed/>
    <w:rsid w:val="00465046"/>
    <w:pPr>
      <w:tabs>
        <w:tab w:val="center" w:pos="4536"/>
        <w:tab w:val="right" w:pos="9072"/>
      </w:tabs>
    </w:pPr>
  </w:style>
  <w:style w:type="character" w:customStyle="1" w:styleId="ZpatChar">
    <w:name w:val="Zápatí Char"/>
    <w:basedOn w:val="Standardnpsmoodstavce"/>
    <w:link w:val="Zpat"/>
    <w:uiPriority w:val="99"/>
    <w:rsid w:val="00465046"/>
  </w:style>
  <w:style w:type="paragraph" w:styleId="Textbubliny">
    <w:name w:val="Balloon Text"/>
    <w:basedOn w:val="Normln"/>
    <w:link w:val="TextbublinyChar"/>
    <w:uiPriority w:val="99"/>
    <w:semiHidden/>
    <w:unhideWhenUsed/>
    <w:rsid w:val="00465046"/>
    <w:rPr>
      <w:rFonts w:ascii="Tahoma" w:hAnsi="Tahoma" w:cs="Tahoma"/>
      <w:sz w:val="16"/>
      <w:szCs w:val="16"/>
    </w:rPr>
  </w:style>
  <w:style w:type="character" w:customStyle="1" w:styleId="TextbublinyChar">
    <w:name w:val="Text bubliny Char"/>
    <w:basedOn w:val="Standardnpsmoodstavce"/>
    <w:link w:val="Textbubliny"/>
    <w:uiPriority w:val="99"/>
    <w:semiHidden/>
    <w:rsid w:val="00465046"/>
    <w:rPr>
      <w:rFonts w:ascii="Tahoma" w:hAnsi="Tahoma" w:cs="Tahoma"/>
      <w:sz w:val="16"/>
      <w:szCs w:val="16"/>
    </w:rPr>
  </w:style>
  <w:style w:type="paragraph" w:customStyle="1" w:styleId="Default">
    <w:name w:val="Default"/>
    <w:rsid w:val="00772770"/>
    <w:pPr>
      <w:autoSpaceDE w:val="0"/>
      <w:autoSpaceDN w:val="0"/>
      <w:adjustRightInd w:val="0"/>
      <w:spacing w:after="0" w:line="240" w:lineRule="auto"/>
    </w:pPr>
    <w:rPr>
      <w:rFonts w:ascii="Calibri" w:eastAsia="Times New Roman" w:hAnsi="Calibri" w:cs="Calibri"/>
      <w:color w:val="000000"/>
      <w:sz w:val="24"/>
      <w:szCs w:val="24"/>
    </w:rPr>
  </w:style>
  <w:style w:type="paragraph" w:styleId="Zkladntext">
    <w:name w:val="Body Text"/>
    <w:basedOn w:val="Normln"/>
    <w:link w:val="ZkladntextChar"/>
    <w:semiHidden/>
    <w:rsid w:val="00223957"/>
    <w:pPr>
      <w:spacing w:line="276" w:lineRule="auto"/>
      <w:jc w:val="both"/>
    </w:pPr>
    <w:rPr>
      <w:rFonts w:ascii="DejaVu Serif" w:eastAsia="Calibri" w:hAnsi="DejaVu Serif"/>
      <w:sz w:val="22"/>
      <w:szCs w:val="20"/>
      <w:lang w:val="sk-SK" w:eastAsia="en-US"/>
    </w:rPr>
  </w:style>
  <w:style w:type="character" w:customStyle="1" w:styleId="ZkladntextChar">
    <w:name w:val="Základní text Char"/>
    <w:basedOn w:val="Standardnpsmoodstavce"/>
    <w:link w:val="Zkladntext"/>
    <w:semiHidden/>
    <w:rsid w:val="00223957"/>
    <w:rPr>
      <w:rFonts w:ascii="DejaVu Serif" w:eastAsia="Calibri" w:hAnsi="DejaVu Serif" w:cs="Times New Roman"/>
      <w:szCs w:val="20"/>
      <w:lang w:val="sk-SK"/>
    </w:rPr>
  </w:style>
  <w:style w:type="character" w:styleId="Hypertextovodkaz">
    <w:name w:val="Hyperlink"/>
    <w:rsid w:val="00223957"/>
    <w:rPr>
      <w:color w:val="0000FF"/>
      <w:u w:val="single"/>
    </w:rPr>
  </w:style>
  <w:style w:type="paragraph" w:styleId="Bezmezer">
    <w:name w:val="No Spacing"/>
    <w:uiPriority w:val="1"/>
    <w:qFormat/>
    <w:rsid w:val="00390EB2"/>
    <w:pPr>
      <w:spacing w:after="0" w:line="240" w:lineRule="auto"/>
    </w:pPr>
    <w:rPr>
      <w:rFonts w:ascii="Times New Roman" w:eastAsia="SimSun" w:hAnsi="Times New Roman" w:cs="Times New Roman"/>
      <w:sz w:val="24"/>
      <w:szCs w:val="24"/>
      <w:lang w:eastAsia="zh-CN"/>
    </w:rPr>
  </w:style>
  <w:style w:type="table" w:styleId="Mkatabulky">
    <w:name w:val="Table Grid"/>
    <w:basedOn w:val="Normlntabulka"/>
    <w:uiPriority w:val="59"/>
    <w:rsid w:val="001C34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C1E10"/>
    <w:pPr>
      <w:spacing w:after="0" w:line="240" w:lineRule="auto"/>
    </w:pPr>
    <w:rPr>
      <w:rFonts w:ascii="Times New Roman" w:eastAsia="SimSun" w:hAnsi="Times New Roman" w:cs="Times New Roman"/>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65046"/>
    <w:pPr>
      <w:widowControl w:val="0"/>
      <w:autoSpaceDE w:val="0"/>
      <w:autoSpaceDN w:val="0"/>
    </w:pPr>
    <w:rPr>
      <w:rFonts w:eastAsia="Times New Roman"/>
      <w:color w:val="000000"/>
      <w:lang w:eastAsia="cs-CZ"/>
    </w:rPr>
  </w:style>
  <w:style w:type="character" w:customStyle="1" w:styleId="ZhlavChar">
    <w:name w:val="Záhlaví Char"/>
    <w:basedOn w:val="Standardnpsmoodstavce"/>
    <w:link w:val="Zhlav"/>
    <w:uiPriority w:val="99"/>
    <w:rsid w:val="00465046"/>
    <w:rPr>
      <w:rFonts w:ascii="Times New Roman" w:eastAsia="Times New Roman" w:hAnsi="Times New Roman" w:cs="Times New Roman"/>
      <w:color w:val="000000"/>
      <w:sz w:val="24"/>
      <w:szCs w:val="24"/>
      <w:lang w:eastAsia="cs-CZ"/>
    </w:rPr>
  </w:style>
  <w:style w:type="paragraph" w:styleId="Zpat">
    <w:name w:val="footer"/>
    <w:basedOn w:val="Normln"/>
    <w:link w:val="ZpatChar"/>
    <w:unhideWhenUsed/>
    <w:rsid w:val="00465046"/>
    <w:pPr>
      <w:tabs>
        <w:tab w:val="center" w:pos="4536"/>
        <w:tab w:val="right" w:pos="9072"/>
      </w:tabs>
    </w:pPr>
  </w:style>
  <w:style w:type="character" w:customStyle="1" w:styleId="ZpatChar">
    <w:name w:val="Zápatí Char"/>
    <w:basedOn w:val="Standardnpsmoodstavce"/>
    <w:link w:val="Zpat"/>
    <w:uiPriority w:val="99"/>
    <w:rsid w:val="00465046"/>
  </w:style>
  <w:style w:type="paragraph" w:styleId="Textbubliny">
    <w:name w:val="Balloon Text"/>
    <w:basedOn w:val="Normln"/>
    <w:link w:val="TextbublinyChar"/>
    <w:uiPriority w:val="99"/>
    <w:semiHidden/>
    <w:unhideWhenUsed/>
    <w:rsid w:val="00465046"/>
    <w:rPr>
      <w:rFonts w:ascii="Tahoma" w:hAnsi="Tahoma" w:cs="Tahoma"/>
      <w:sz w:val="16"/>
      <w:szCs w:val="16"/>
    </w:rPr>
  </w:style>
  <w:style w:type="character" w:customStyle="1" w:styleId="TextbublinyChar">
    <w:name w:val="Text bubliny Char"/>
    <w:basedOn w:val="Standardnpsmoodstavce"/>
    <w:link w:val="Textbubliny"/>
    <w:uiPriority w:val="99"/>
    <w:semiHidden/>
    <w:rsid w:val="00465046"/>
    <w:rPr>
      <w:rFonts w:ascii="Tahoma" w:hAnsi="Tahoma" w:cs="Tahoma"/>
      <w:sz w:val="16"/>
      <w:szCs w:val="16"/>
    </w:rPr>
  </w:style>
  <w:style w:type="paragraph" w:customStyle="1" w:styleId="Default">
    <w:name w:val="Default"/>
    <w:rsid w:val="00772770"/>
    <w:pPr>
      <w:autoSpaceDE w:val="0"/>
      <w:autoSpaceDN w:val="0"/>
      <w:adjustRightInd w:val="0"/>
      <w:spacing w:after="0" w:line="240" w:lineRule="auto"/>
    </w:pPr>
    <w:rPr>
      <w:rFonts w:ascii="Calibri" w:eastAsia="Times New Roman" w:hAnsi="Calibri" w:cs="Calibri"/>
      <w:color w:val="000000"/>
      <w:sz w:val="24"/>
      <w:szCs w:val="24"/>
    </w:rPr>
  </w:style>
  <w:style w:type="paragraph" w:styleId="Zkladntext">
    <w:name w:val="Body Text"/>
    <w:basedOn w:val="Normln"/>
    <w:link w:val="ZkladntextChar"/>
    <w:semiHidden/>
    <w:rsid w:val="00223957"/>
    <w:pPr>
      <w:spacing w:line="276" w:lineRule="auto"/>
      <w:jc w:val="both"/>
    </w:pPr>
    <w:rPr>
      <w:rFonts w:ascii="DejaVu Serif" w:eastAsia="Calibri" w:hAnsi="DejaVu Serif"/>
      <w:sz w:val="22"/>
      <w:szCs w:val="20"/>
      <w:lang w:val="sk-SK" w:eastAsia="en-US"/>
    </w:rPr>
  </w:style>
  <w:style w:type="character" w:customStyle="1" w:styleId="ZkladntextChar">
    <w:name w:val="Základní text Char"/>
    <w:basedOn w:val="Standardnpsmoodstavce"/>
    <w:link w:val="Zkladntext"/>
    <w:semiHidden/>
    <w:rsid w:val="00223957"/>
    <w:rPr>
      <w:rFonts w:ascii="DejaVu Serif" w:eastAsia="Calibri" w:hAnsi="DejaVu Serif" w:cs="Times New Roman"/>
      <w:szCs w:val="20"/>
      <w:lang w:val="sk-SK"/>
    </w:rPr>
  </w:style>
  <w:style w:type="character" w:styleId="Hypertextovodkaz">
    <w:name w:val="Hyperlink"/>
    <w:rsid w:val="00223957"/>
    <w:rPr>
      <w:color w:val="0000FF"/>
      <w:u w:val="single"/>
    </w:rPr>
  </w:style>
  <w:style w:type="paragraph" w:styleId="Bezmezer">
    <w:name w:val="No Spacing"/>
    <w:uiPriority w:val="1"/>
    <w:qFormat/>
    <w:rsid w:val="00390EB2"/>
    <w:pPr>
      <w:spacing w:after="0" w:line="240" w:lineRule="auto"/>
    </w:pPr>
    <w:rPr>
      <w:rFonts w:ascii="Times New Roman" w:eastAsia="SimSun" w:hAnsi="Times New Roman" w:cs="Times New Roman"/>
      <w:sz w:val="24"/>
      <w:szCs w:val="24"/>
      <w:lang w:eastAsia="zh-CN"/>
    </w:rPr>
  </w:style>
  <w:style w:type="table" w:styleId="Mkatabulky">
    <w:name w:val="Table Grid"/>
    <w:basedOn w:val="Normlntabulka"/>
    <w:uiPriority w:val="59"/>
    <w:rsid w:val="001C34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cm@krebul.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FBEE2-7DC2-49A3-8D74-72BC53B52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358</Words>
  <Characters>2118</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KreBul</dc:creator>
  <cp:lastModifiedBy>KreBul</cp:lastModifiedBy>
  <cp:revision>5</cp:revision>
  <cp:lastPrinted>2015-04-03T11:46:00Z</cp:lastPrinted>
  <dcterms:created xsi:type="dcterms:W3CDTF">2015-04-21T08:19:00Z</dcterms:created>
  <dcterms:modified xsi:type="dcterms:W3CDTF">2015-04-23T09:49:00Z</dcterms:modified>
</cp:coreProperties>
</file>